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42DD8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Exploring Romans</w:t>
      </w:r>
    </w:p>
    <w:p w:rsidR="00000000" w:rsidRDefault="00142DD8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Lesson 12</w:t>
      </w:r>
    </w:p>
    <w:p w:rsidR="00000000" w:rsidRDefault="00142DD8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Was God Wrong?</w:t>
      </w:r>
    </w:p>
    <w:p w:rsidR="00000000" w:rsidRDefault="00142DD8">
      <w:pPr>
        <w:widowControl w:val="0"/>
        <w:jc w:val="center"/>
        <w:rPr>
          <w:b/>
          <w:sz w:val="28"/>
        </w:rPr>
      </w:pP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16"/>
        <w:rPr>
          <w:sz w:val="22"/>
        </w:rPr>
      </w:pPr>
      <w:r>
        <w:rPr>
          <w:sz w:val="22"/>
        </w:rPr>
        <w:t>Read Romans 9</w:t>
      </w: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  <w:t>Memory Work: Romans 9:15, 16.</w:t>
      </w: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6" w:hanging="1806"/>
        <w:rPr>
          <w:sz w:val="22"/>
        </w:rPr>
      </w:pPr>
      <w:r>
        <w:rPr>
          <w:sz w:val="22"/>
        </w:rPr>
        <w:tab/>
        <w:t>1.a.</w:t>
      </w:r>
      <w:r>
        <w:rPr>
          <w:sz w:val="22"/>
        </w:rPr>
        <w:tab/>
        <w:t xml:space="preserve">Why do you think Paul included the next three chapters (9-11) on the nation of Israel, when in fact, </w:t>
      </w: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this letter was written to Romans?</w:t>
      </w: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b. If “nothing can</w:t>
      </w:r>
      <w:r>
        <w:rPr>
          <w:sz w:val="22"/>
        </w:rPr>
        <w:t xml:space="preserve"> separate us from the love of God”, then why do the Jewish people feel they are </w:t>
      </w: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    separated from God?</w:t>
      </w: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  <w:t>2.a. What caused Paul such grief?  Romans 9:1, 2.</w:t>
      </w: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b. What did he wish for himself?  Verse 3.</w:t>
      </w: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c. How was his thinking similar to that of Mo</w:t>
      </w:r>
      <w:r>
        <w:rPr>
          <w:sz w:val="22"/>
        </w:rPr>
        <w:t>ses in Exodus 32:32?</w:t>
      </w: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  <w:t>3.a. If God rejected the Jews, how can Gentile confidence be secure?</w:t>
      </w: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b. Does Israel’s failure mean that God’s Word has failed?  Explain.</w:t>
      </w: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6" w:hanging="1806"/>
        <w:rPr>
          <w:sz w:val="22"/>
        </w:rPr>
      </w:pPr>
      <w:r>
        <w:rPr>
          <w:sz w:val="22"/>
        </w:rPr>
        <w:t>Challenge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What advantages did the Jews have?  Make a list.</w:t>
      </w: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6" w:hanging="1806"/>
        <w:rPr>
          <w:sz w:val="22"/>
        </w:rPr>
      </w:pP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  <w:t>4.a. Were all the descen</w:t>
      </w:r>
      <w:r>
        <w:rPr>
          <w:sz w:val="22"/>
        </w:rPr>
        <w:t xml:space="preserve">dants of Abraham part of </w:t>
      </w:r>
      <w:r>
        <w:rPr>
          <w:sz w:val="22"/>
          <w:u w:val="single"/>
        </w:rPr>
        <w:t>the</w:t>
      </w:r>
      <w:r>
        <w:rPr>
          <w:sz w:val="22"/>
        </w:rPr>
        <w:t xml:space="preserve"> promise?  Verse 7.</w:t>
      </w: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b. Who, only, was?  Genesis 18:10; 21:12.</w:t>
      </w: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  <w:t>5.a. When Isaac had twins, when did God choose Jacob. . .which says to us?  Verse 11.</w:t>
      </w: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b. Do you consider verse 13 to be fair?  See Genesis 25:23; Malachi 1:</w:t>
      </w:r>
      <w:r>
        <w:rPr>
          <w:sz w:val="22"/>
        </w:rPr>
        <w:t>2, 3.  (What is a better word for</w:t>
      </w: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6"/>
        <w:rPr>
          <w:sz w:val="22"/>
        </w:rPr>
      </w:pPr>
      <w:r>
        <w:rPr>
          <w:sz w:val="22"/>
        </w:rPr>
        <w:tab/>
        <w:t xml:space="preserve"> fair?)</w:t>
      </w: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  <w:t xml:space="preserve">    c. If God hated Esau, was he neglected?  Genesis 27:39; Genesis 36; Deuteronomy 23:7.</w:t>
      </w: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  <w:t xml:space="preserve">    d. What did God mean by “hated?”</w:t>
      </w: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  <w:t xml:space="preserve">6.a. Paul asks a question in </w:t>
      </w:r>
      <w:r>
        <w:rPr>
          <w:sz w:val="22"/>
        </w:rPr>
        <w:t>Romans 9:14</w:t>
      </w:r>
      <w:r>
        <w:rPr>
          <w:sz w:val="22"/>
        </w:rPr>
        <w:t>. . .how would you answer his question</w:t>
      </w:r>
      <w:r>
        <w:rPr>
          <w:sz w:val="22"/>
        </w:rPr>
        <w:t xml:space="preserve">? </w:t>
      </w: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 xml:space="preserve"> </w:t>
      </w: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b. Is verse 15 a good answer. . .who said it?</w:t>
      </w: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6" w:hanging="1806"/>
        <w:rPr>
          <w:sz w:val="22"/>
        </w:rPr>
      </w:pPr>
      <w:r>
        <w:rPr>
          <w:sz w:val="22"/>
        </w:rPr>
        <w:t>Think about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Does anyone deserve mercy?  Verse 16.</w:t>
      </w: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6" w:hanging="1806"/>
        <w:rPr>
          <w:sz w:val="22"/>
        </w:rPr>
      </w:pP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c. Is God’s sovereign choice based on conduct?  Explain.</w:t>
      </w: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  <w:t>7.a. From verses 17, 18, how did God use Pharaoh’s heart?  See and compare Exodus 5:</w:t>
      </w:r>
      <w:r>
        <w:rPr>
          <w:sz w:val="22"/>
        </w:rPr>
        <w:t>2; 7:13, 14, 22;</w:t>
      </w: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6"/>
        <w:rPr>
          <w:sz w:val="22"/>
        </w:rPr>
      </w:pPr>
      <w:r>
        <w:rPr>
          <w:sz w:val="22"/>
        </w:rPr>
        <w:tab/>
        <w:t>8:15, 19, 32; 9:7,</w:t>
      </w:r>
      <w:r>
        <w:rPr>
          <w:sz w:val="22"/>
        </w:rPr>
        <w:t>34,35.</w:t>
      </w: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620"/>
        <w:rPr>
          <w:sz w:val="22"/>
        </w:rPr>
      </w:pPr>
      <w:r>
        <w:rPr>
          <w:sz w:val="22"/>
        </w:rPr>
        <w:tab/>
        <w:t>b. If God hardens whom He will, Romans 9:18, why blame the one who was hardened. . .who, initially, does the hardening?</w:t>
      </w: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6"/>
        <w:rPr>
          <w:sz w:val="22"/>
        </w:rPr>
      </w:pPr>
      <w:r>
        <w:rPr>
          <w:sz w:val="22"/>
        </w:rPr>
        <w:tab/>
        <w:t xml:space="preserve"> </w:t>
      </w: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620"/>
        <w:rPr>
          <w:sz w:val="22"/>
        </w:rPr>
      </w:pPr>
      <w:r>
        <w:rPr>
          <w:sz w:val="22"/>
        </w:rPr>
        <w:tab/>
        <w:t>c. From verses 19-21, how does Paul answer his own questions?</w:t>
      </w: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6"/>
        <w:rPr>
          <w:sz w:val="22"/>
        </w:rPr>
      </w:pPr>
      <w:r>
        <w:rPr>
          <w:sz w:val="22"/>
        </w:rPr>
        <w:tab/>
        <w:t xml:space="preserve">Also see:  Proverbs </w:t>
      </w:r>
      <w:r>
        <w:rPr>
          <w:sz w:val="22"/>
        </w:rPr>
        <w:t>16:</w:t>
      </w:r>
      <w:r>
        <w:rPr>
          <w:sz w:val="22"/>
        </w:rPr>
        <w:t>3-5.</w:t>
      </w: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6"/>
        <w:rPr>
          <w:sz w:val="22"/>
        </w:rPr>
      </w:pPr>
      <w:r>
        <w:rPr>
          <w:sz w:val="22"/>
        </w:rPr>
        <w:tab/>
        <w:t xml:space="preserve">                 Isaiah 45:9, 10</w:t>
      </w: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/>
        <w:rPr>
          <w:sz w:val="22"/>
        </w:rPr>
      </w:pPr>
      <w:r>
        <w:rPr>
          <w:sz w:val="22"/>
        </w:rPr>
        <w:t xml:space="preserve">             </w:t>
      </w:r>
      <w:r>
        <w:rPr>
          <w:sz w:val="22"/>
        </w:rPr>
        <w:t>II Timothy 2: 20, 21.</w:t>
      </w: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620"/>
        <w:rPr>
          <w:sz w:val="22"/>
        </w:rPr>
      </w:pPr>
      <w:r>
        <w:rPr>
          <w:sz w:val="22"/>
        </w:rPr>
        <w:tab/>
        <w:t>d. Some people think God is arbitrary or unfair in His dealings with people.  Study Ephesians 1:1-14</w:t>
      </w: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6"/>
        <w:rPr>
          <w:sz w:val="22"/>
        </w:rPr>
      </w:pPr>
      <w:r>
        <w:rPr>
          <w:sz w:val="22"/>
        </w:rPr>
        <w:tab/>
        <w:t xml:space="preserve"> and come up with an answer.</w:t>
      </w: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6"/>
        <w:rPr>
          <w:sz w:val="22"/>
        </w:rPr>
      </w:pPr>
      <w:r>
        <w:rPr>
          <w:sz w:val="22"/>
        </w:rPr>
        <w:tab/>
        <w:t xml:space="preserve"> </w:t>
      </w: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  <w:r>
        <w:rPr>
          <w:sz w:val="22"/>
        </w:rPr>
        <w:tab/>
        <w:t>8.a. How does Paul include the Gentiles</w:t>
      </w:r>
      <w:r>
        <w:rPr>
          <w:sz w:val="22"/>
        </w:rPr>
        <w:t xml:space="preserve"> with Israel?  </w:t>
      </w:r>
      <w:r>
        <w:rPr>
          <w:sz w:val="22"/>
        </w:rPr>
        <w:t>Romans 9:24.</w:t>
      </w: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620"/>
        <w:rPr>
          <w:sz w:val="22"/>
        </w:rPr>
      </w:pPr>
      <w:r>
        <w:rPr>
          <w:sz w:val="22"/>
        </w:rPr>
        <w:tab/>
        <w:t>b. What two Old Testament prophets does Paul quote?  Verses 25-29.</w:t>
      </w: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620"/>
        <w:rPr>
          <w:sz w:val="22"/>
        </w:rPr>
      </w:pPr>
      <w:r>
        <w:rPr>
          <w:sz w:val="22"/>
        </w:rPr>
        <w:tab/>
        <w:t>c. How did the Gentiles attain faith?  Verses 24 and 30-32.</w:t>
      </w: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620"/>
        <w:rPr>
          <w:sz w:val="22"/>
        </w:rPr>
      </w:pPr>
      <w:r>
        <w:rPr>
          <w:sz w:val="22"/>
        </w:rPr>
        <w:tab/>
        <w:t>d. What was Israel’s fallacy?  Verse 32.</w:t>
      </w: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620"/>
        <w:rPr>
          <w:sz w:val="22"/>
        </w:rPr>
      </w:pPr>
      <w:r>
        <w:rPr>
          <w:sz w:val="22"/>
        </w:rPr>
        <w:tab/>
        <w:t>e. What had the nation stumbled over?</w:t>
      </w: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620"/>
        <w:rPr>
          <w:sz w:val="22"/>
        </w:rPr>
      </w:pPr>
      <w:r>
        <w:rPr>
          <w:sz w:val="22"/>
        </w:rPr>
        <w:tab/>
        <w:t xml:space="preserve">f. Who </w:t>
      </w:r>
      <w:r>
        <w:rPr>
          <w:sz w:val="22"/>
        </w:rPr>
        <w:t>had prophesied this?</w:t>
      </w: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620"/>
        <w:rPr>
          <w:sz w:val="22"/>
        </w:rPr>
      </w:pPr>
      <w:r>
        <w:rPr>
          <w:sz w:val="22"/>
        </w:rPr>
        <w:tab/>
        <w:t>g. Do people still stumble over this stone. . .how so?</w:t>
      </w: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6" w:hanging="1806"/>
        <w:rPr>
          <w:sz w:val="22"/>
        </w:rPr>
      </w:pPr>
      <w:r>
        <w:rPr>
          <w:sz w:val="22"/>
        </w:rPr>
        <w:tab/>
        <w:t>9.</w:t>
      </w:r>
      <w:r>
        <w:rPr>
          <w:sz w:val="22"/>
        </w:rPr>
        <w:tab/>
      </w:r>
      <w:r>
        <w:rPr>
          <w:sz w:val="22"/>
        </w:rPr>
        <w:tab/>
        <w:t>Have you experienced God’s mercy and long suffering toward you. . .have you responded in gratitude?.. . . . . .and worship?</w:t>
      </w:r>
    </w:p>
    <w:p w:rsidR="00000000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p w:rsidR="00142DD8" w:rsidRDefault="00142DD8">
      <w:pPr>
        <w:widowControl w:val="0"/>
        <w:tabs>
          <w:tab w:val="left" w:pos="-360"/>
          <w:tab w:val="left" w:pos="0"/>
          <w:tab w:val="left" w:pos="1416"/>
          <w:tab w:val="left" w:pos="1620"/>
          <w:tab w:val="left" w:pos="1806"/>
          <w:tab w:val="left" w:pos="19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</w:rPr>
      </w:pPr>
    </w:p>
    <w:sectPr w:rsidR="00142DD8">
      <w:pgSz w:w="12240" w:h="15840"/>
      <w:pgMar w:top="720" w:right="720" w:bottom="73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2740A4"/>
    <w:rsid w:val="00142DD8"/>
    <w:rsid w:val="00274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character" w:customStyle="1" w:styleId="DefaultPara">
    <w:name w:val="Default Para"/>
    <w:basedOn w:val="DefaultParagraphFont0"/>
    <w:rPr>
      <w:sz w:val="20"/>
    </w:rPr>
  </w:style>
  <w:style w:type="character" w:customStyle="1" w:styleId="WW-DefaultPara">
    <w:name w:val="WW-Default Para"/>
    <w:basedOn w:val="DefaultParagraphFont0"/>
    <w:rPr>
      <w:sz w:val="20"/>
    </w:rPr>
  </w:style>
  <w:style w:type="character" w:customStyle="1" w:styleId="WW-DefaultPara1">
    <w:name w:val="WW-Default Para1"/>
    <w:basedOn w:val="DefaultParagraphFont0"/>
    <w:rPr>
      <w:sz w:val="20"/>
    </w:rPr>
  </w:style>
  <w:style w:type="character" w:customStyle="1" w:styleId="WW-DefaultPara2">
    <w:name w:val="WW-Default Para2"/>
    <w:basedOn w:val="DefaultParagraphFont0"/>
    <w:rPr>
      <w:sz w:val="20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2141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1601-01-01T00:00:00Z</cp:lastPrinted>
  <dcterms:created xsi:type="dcterms:W3CDTF">2016-01-18T00:13:00Z</dcterms:created>
  <dcterms:modified xsi:type="dcterms:W3CDTF">2016-01-18T00:13:00Z</dcterms:modified>
</cp:coreProperties>
</file>